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C7A90" w14:textId="77777777" w:rsidR="00B87B2A" w:rsidRDefault="00B87B2A" w:rsidP="0007290B">
      <w:pPr>
        <w:pStyle w:val="NormalWeb"/>
        <w:rPr>
          <w:rFonts w:ascii="Century Gothic" w:hAnsi="Century Gothic"/>
          <w:sz w:val="26"/>
          <w:szCs w:val="26"/>
        </w:rPr>
      </w:pPr>
    </w:p>
    <w:p w14:paraId="168F26E7" w14:textId="66F3A357" w:rsidR="0007290B" w:rsidRPr="0007290B" w:rsidRDefault="001D0D60" w:rsidP="0007290B">
      <w:pPr>
        <w:pStyle w:val="NormalWeb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Planning an event? We have a beautiful private</w:t>
      </w:r>
      <w:r w:rsidR="0050011C">
        <w:rPr>
          <w:rFonts w:ascii="Century Gothic" w:hAnsi="Century Gothic"/>
          <w:sz w:val="26"/>
          <w:szCs w:val="26"/>
        </w:rPr>
        <w:t xml:space="preserve"> function room upstairs with it</w:t>
      </w:r>
      <w:r>
        <w:rPr>
          <w:rFonts w:ascii="Century Gothic" w:hAnsi="Century Gothic"/>
          <w:sz w:val="26"/>
          <w:szCs w:val="26"/>
        </w:rPr>
        <w:t xml:space="preserve">s own bar for hire. So whether it’s a birthday party, a wedding ceremony, a reception, a christening, an after funeral gathering or just a get together then talk to us. We </w:t>
      </w:r>
      <w:r w:rsidRPr="0007290B">
        <w:rPr>
          <w:rFonts w:ascii="Century Gothic" w:hAnsi="Century Gothic"/>
          <w:sz w:val="26"/>
          <w:szCs w:val="26"/>
        </w:rPr>
        <w:t xml:space="preserve">can accommodate from as few as 15 to </w:t>
      </w:r>
      <w:r>
        <w:rPr>
          <w:rFonts w:ascii="Century Gothic" w:hAnsi="Century Gothic"/>
          <w:sz w:val="26"/>
          <w:szCs w:val="26"/>
        </w:rPr>
        <w:t>200</w:t>
      </w:r>
      <w:r w:rsidRPr="0007290B">
        <w:rPr>
          <w:rFonts w:ascii="Century Gothic" w:hAnsi="Century Gothic"/>
          <w:sz w:val="26"/>
          <w:szCs w:val="26"/>
        </w:rPr>
        <w:t xml:space="preserve"> people making us an ideal venue for your special event! </w:t>
      </w:r>
      <w:r w:rsidR="0007290B" w:rsidRPr="0007290B">
        <w:rPr>
          <w:rFonts w:ascii="Century Gothic" w:hAnsi="Century Gothic"/>
          <w:sz w:val="26"/>
          <w:szCs w:val="26"/>
        </w:rPr>
        <w:t xml:space="preserve"> </w:t>
      </w:r>
    </w:p>
    <w:p w14:paraId="68C240DF" w14:textId="20265932" w:rsidR="00FF3190" w:rsidRPr="0007290B" w:rsidRDefault="00E27E25" w:rsidP="00E27E25">
      <w:pPr>
        <w:pStyle w:val="NormalWeb"/>
        <w:rPr>
          <w:rFonts w:ascii="Century Gothic" w:hAnsi="Century Gothic"/>
          <w:sz w:val="26"/>
          <w:szCs w:val="26"/>
        </w:rPr>
      </w:pPr>
      <w:r w:rsidRPr="0007290B">
        <w:rPr>
          <w:rFonts w:ascii="Century Gothic" w:hAnsi="Century Gothic"/>
          <w:sz w:val="26"/>
          <w:szCs w:val="26"/>
        </w:rPr>
        <w:t xml:space="preserve">We offer a beautiful range of buffet options for you to choose from. We have a </w:t>
      </w:r>
      <w:r w:rsidR="0050011C" w:rsidRPr="0007290B">
        <w:rPr>
          <w:rFonts w:ascii="Century Gothic" w:hAnsi="Century Gothic"/>
          <w:sz w:val="26"/>
          <w:szCs w:val="26"/>
        </w:rPr>
        <w:t>separate</w:t>
      </w:r>
      <w:r w:rsidRPr="0007290B">
        <w:rPr>
          <w:rFonts w:ascii="Century Gothic" w:hAnsi="Century Gothic"/>
          <w:sz w:val="26"/>
          <w:szCs w:val="26"/>
        </w:rPr>
        <w:t xml:space="preserve"> wedding pack with a beautiful selection of set menus designed perfectly for a wedding celebratio</w:t>
      </w:r>
      <w:bookmarkStart w:id="0" w:name="_GoBack"/>
      <w:bookmarkEnd w:id="0"/>
      <w:r w:rsidRPr="0007290B">
        <w:rPr>
          <w:rFonts w:ascii="Century Gothic" w:hAnsi="Century Gothic"/>
          <w:sz w:val="26"/>
          <w:szCs w:val="26"/>
        </w:rPr>
        <w:t xml:space="preserve">n. Ask staff for more details. </w:t>
      </w:r>
    </w:p>
    <w:p w14:paraId="28CE7D4C" w14:textId="686FDBC4" w:rsidR="00CE7A33" w:rsidRPr="0007290B" w:rsidRDefault="004A76DB" w:rsidP="002E1D5B">
      <w:pPr>
        <w:spacing w:line="276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07290B">
        <w:rPr>
          <w:rFonts w:ascii="Century Gothic" w:eastAsia="Times New Roman" w:hAnsi="Century Gothic" w:cs="Times New Roman"/>
          <w:b/>
          <w:sz w:val="26"/>
          <w:szCs w:val="26"/>
          <w:lang w:eastAsia="en-GB"/>
        </w:rPr>
        <w:t>Option 1: £9.50 per head</w:t>
      </w:r>
      <w:r w:rsidR="00EB491C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  <w:t xml:space="preserve">• Selection of sandwiches and wraps white or 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t>wholemeal breads 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  <w:t>• Cumberland sausage rolls 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  <w:t xml:space="preserve">• mackerel </w:t>
      </w:r>
      <w:r w:rsidR="00EB491C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t>pâté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t xml:space="preserve"> and crisp bread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  <w:t>• all accompanied with bowls of fries </w:t>
      </w:r>
    </w:p>
    <w:p w14:paraId="14A999CA" w14:textId="77777777" w:rsidR="00CE7A33" w:rsidRPr="0007290B" w:rsidRDefault="00CE7A33" w:rsidP="00CE7A33">
      <w:pPr>
        <w:rPr>
          <w:rFonts w:ascii="Century Gothic" w:eastAsia="Times New Roman" w:hAnsi="Century Gothic" w:cs="Times New Roman"/>
          <w:sz w:val="26"/>
          <w:szCs w:val="26"/>
          <w:lang w:eastAsia="en-GB"/>
        </w:rPr>
      </w:pPr>
    </w:p>
    <w:p w14:paraId="056BC57E" w14:textId="264EE245" w:rsidR="00CE7A33" w:rsidRPr="0007290B" w:rsidRDefault="004A76DB" w:rsidP="002E1D5B">
      <w:pPr>
        <w:spacing w:line="276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07290B">
        <w:rPr>
          <w:rFonts w:ascii="Century Gothic" w:eastAsia="Times New Roman" w:hAnsi="Century Gothic" w:cs="Times New Roman"/>
          <w:b/>
          <w:sz w:val="26"/>
          <w:szCs w:val="26"/>
          <w:lang w:eastAsia="en-GB"/>
        </w:rPr>
        <w:t>Option 2: £10.50 per head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</w:r>
      <w:r w:rsidR="00DC5738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t>•</w:t>
      </w:r>
      <w:r w:rsidR="002E1D5B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t xml:space="preserve"> 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t>Selection of sandwiches served on white granary breads 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  <w:t>• maple roasted ham and tomato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  <w:t>• prawn Marie rose 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  <w:t>• cheddar cheese and balsamic onion marmalade 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  <w:t>• tortilla chips served with guacamole, salsa, hummus for dipping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  <w:t>• chicken wings with blue cheese dip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  <w:t>• beef and chilli sausage rolls</w:t>
      </w:r>
    </w:p>
    <w:p w14:paraId="497D914E" w14:textId="77777777" w:rsidR="00CE7A33" w:rsidRPr="0007290B" w:rsidRDefault="00CE7A33" w:rsidP="00CE7A33">
      <w:pPr>
        <w:rPr>
          <w:rFonts w:ascii="Century Gothic" w:eastAsia="Times New Roman" w:hAnsi="Century Gothic" w:cs="Times New Roman"/>
          <w:sz w:val="26"/>
          <w:szCs w:val="26"/>
          <w:lang w:eastAsia="en-GB"/>
        </w:rPr>
      </w:pPr>
    </w:p>
    <w:p w14:paraId="1B78F7C3" w14:textId="36EC7976" w:rsidR="00044B56" w:rsidRPr="00DD79D8" w:rsidRDefault="004A76DB" w:rsidP="00DD79D8">
      <w:pPr>
        <w:spacing w:line="276" w:lineRule="auto"/>
        <w:rPr>
          <w:rFonts w:ascii="Century Gothic" w:eastAsia="Times New Roman" w:hAnsi="Century Gothic" w:cs="Times New Roman"/>
          <w:sz w:val="26"/>
          <w:szCs w:val="26"/>
          <w:lang w:eastAsia="en-GB"/>
        </w:rPr>
      </w:pPr>
      <w:r w:rsidRPr="0007290B">
        <w:rPr>
          <w:rFonts w:ascii="Century Gothic" w:eastAsia="Times New Roman" w:hAnsi="Century Gothic" w:cs="Times New Roman"/>
          <w:b/>
          <w:sz w:val="26"/>
          <w:szCs w:val="26"/>
          <w:lang w:eastAsia="en-GB"/>
        </w:rPr>
        <w:t xml:space="preserve">Option 3: </w:t>
      </w:r>
      <w:r w:rsidR="00CE7A33" w:rsidRPr="0007290B">
        <w:rPr>
          <w:rFonts w:ascii="Century Gothic" w:eastAsia="Times New Roman" w:hAnsi="Century Gothic" w:cs="Times New Roman"/>
          <w:b/>
          <w:sz w:val="26"/>
          <w:szCs w:val="26"/>
          <w:lang w:eastAsia="en-GB"/>
        </w:rPr>
        <w:t>£15</w:t>
      </w:r>
      <w:r w:rsidRPr="0007290B">
        <w:rPr>
          <w:rFonts w:ascii="Century Gothic" w:eastAsia="Times New Roman" w:hAnsi="Century Gothic" w:cs="Times New Roman"/>
          <w:b/>
          <w:sz w:val="26"/>
          <w:szCs w:val="26"/>
          <w:lang w:eastAsia="en-GB"/>
        </w:rPr>
        <w:t xml:space="preserve"> per head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  <w:t>• Selection of open sandwiches 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  <w:t>• salt and pepper squid with sweet chilli dip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  <w:t>• swan mini cheese burgers, tomato and onion chutney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  <w:t>• mini buffalo chicken wings and hot sauce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  <w:t>• mini Yorkshire puddings, roast beef and horseradish </w:t>
      </w:r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br/>
        <w:t xml:space="preserve">• pulled salt beef croquettes and </w:t>
      </w:r>
      <w:proofErr w:type="spellStart"/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t>bbq</w:t>
      </w:r>
      <w:proofErr w:type="spellEnd"/>
      <w:r w:rsidR="00CE7A33" w:rsidRPr="0007290B">
        <w:rPr>
          <w:rFonts w:ascii="Century Gothic" w:eastAsia="Times New Roman" w:hAnsi="Century Gothic" w:cs="Times New Roman"/>
          <w:sz w:val="26"/>
          <w:szCs w:val="26"/>
          <w:lang w:eastAsia="en-GB"/>
        </w:rPr>
        <w:t xml:space="preserve"> mustard</w:t>
      </w:r>
    </w:p>
    <w:sectPr w:rsidR="00044B56" w:rsidRPr="00DD79D8" w:rsidSect="00352F7F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0FCF1" w14:textId="77777777" w:rsidR="0089410D" w:rsidRDefault="0089410D" w:rsidP="004B5206">
      <w:r>
        <w:separator/>
      </w:r>
    </w:p>
  </w:endnote>
  <w:endnote w:type="continuationSeparator" w:id="0">
    <w:p w14:paraId="5597A55F" w14:textId="77777777" w:rsidR="0089410D" w:rsidRDefault="0089410D" w:rsidP="004B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8E949" w14:textId="77777777" w:rsidR="004B5206" w:rsidRDefault="004B5206" w:rsidP="004B5206">
    <w:pPr>
      <w:pStyle w:val="direction-ltr"/>
      <w:spacing w:before="0" w:beforeAutospacing="0" w:after="0" w:afterAutospacing="0"/>
      <w:jc w:val="center"/>
      <w:rPr>
        <w:rFonts w:ascii="Century Gothic" w:hAnsi="Century Gothic"/>
        <w:color w:val="454648"/>
        <w:sz w:val="18"/>
        <w:szCs w:val="18"/>
      </w:rPr>
    </w:pPr>
    <w:r w:rsidRPr="00522CD6">
      <w:rPr>
        <w:rFonts w:ascii="Century Gothic" w:hAnsi="Century Gothic"/>
        <w:color w:val="454648"/>
        <w:sz w:val="18"/>
        <w:szCs w:val="18"/>
      </w:rPr>
      <w:t>Please alert staff to any allergies or food intolerances when placing your order</w:t>
    </w:r>
  </w:p>
  <w:p w14:paraId="4EDA5FFF" w14:textId="77777777" w:rsidR="004B5206" w:rsidRPr="00D929C0" w:rsidRDefault="004B5206" w:rsidP="004B5206">
    <w:pPr>
      <w:pStyle w:val="direction-ltr"/>
      <w:spacing w:before="0" w:beforeAutospacing="0" w:after="0" w:afterAutospacing="0"/>
      <w:jc w:val="center"/>
      <w:rPr>
        <w:rFonts w:ascii="Century Gothic" w:hAnsi="Century Gothic"/>
        <w:color w:val="454648"/>
        <w:sz w:val="18"/>
        <w:szCs w:val="18"/>
      </w:rPr>
    </w:pPr>
    <w:r w:rsidRPr="00522CD6">
      <w:rPr>
        <w:rFonts w:ascii="Century Gothic" w:hAnsi="Century Gothic"/>
        <w:color w:val="454648"/>
        <w:sz w:val="18"/>
        <w:szCs w:val="18"/>
      </w:rPr>
      <w:t>(V) = Vegetarian (VE) = Vegan (GF)</w:t>
    </w:r>
  </w:p>
  <w:p w14:paraId="2AA1A89B" w14:textId="77777777" w:rsidR="004B5206" w:rsidRDefault="004B5206">
    <w:pPr>
      <w:pStyle w:val="Footer"/>
    </w:pPr>
  </w:p>
  <w:p w14:paraId="16CE1C86" w14:textId="77777777" w:rsidR="004B5206" w:rsidRDefault="004B52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FDAB9" w14:textId="77777777" w:rsidR="0089410D" w:rsidRDefault="0089410D" w:rsidP="004B5206">
      <w:r>
        <w:separator/>
      </w:r>
    </w:p>
  </w:footnote>
  <w:footnote w:type="continuationSeparator" w:id="0">
    <w:p w14:paraId="445529DC" w14:textId="77777777" w:rsidR="0089410D" w:rsidRDefault="0089410D" w:rsidP="004B52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28200" w14:textId="7FCD5797" w:rsidR="006546F2" w:rsidRDefault="005805A5" w:rsidP="005805A5">
    <w:pPr>
      <w:jc w:val="center"/>
      <w:rPr>
        <w:rFonts w:ascii="Century Gothic" w:eastAsia="Times New Roman" w:hAnsi="Century Gothic" w:cs="Times New Roman"/>
        <w:b/>
        <w:sz w:val="52"/>
        <w:szCs w:val="52"/>
        <w:lang w:eastAsia="en-GB"/>
      </w:rPr>
    </w:pPr>
    <w:r>
      <w:rPr>
        <w:rFonts w:ascii="Century Gothic" w:eastAsia="Times New Roman" w:hAnsi="Century Gothic" w:cs="Times New Roman"/>
        <w:b/>
        <w:sz w:val="52"/>
        <w:szCs w:val="52"/>
        <w:lang w:eastAsia="en-GB"/>
      </w:rPr>
      <w:t>THE WHITE SWAN</w:t>
    </w:r>
  </w:p>
  <w:p w14:paraId="4172E21A" w14:textId="7399FD98" w:rsidR="004B5206" w:rsidRPr="005805A5" w:rsidRDefault="005C4035" w:rsidP="005805A5">
    <w:pPr>
      <w:jc w:val="center"/>
      <w:rPr>
        <w:rFonts w:ascii="Century Gothic" w:eastAsia="Times New Roman" w:hAnsi="Century Gothic" w:cs="Times New Roman"/>
        <w:b/>
        <w:sz w:val="52"/>
        <w:szCs w:val="52"/>
        <w:lang w:eastAsia="en-GB"/>
      </w:rPr>
    </w:pPr>
    <w:r>
      <w:rPr>
        <w:rFonts w:ascii="Century Gothic" w:eastAsia="Times New Roman" w:hAnsi="Century Gothic" w:cs="Times New Roman"/>
        <w:b/>
        <w:sz w:val="52"/>
        <w:szCs w:val="52"/>
        <w:lang w:eastAsia="en-GB"/>
      </w:rPr>
      <w:t>Function</w:t>
    </w:r>
    <w:r w:rsidR="005805A5">
      <w:rPr>
        <w:rFonts w:ascii="Century Gothic" w:eastAsia="Times New Roman" w:hAnsi="Century Gothic" w:cs="Times New Roman"/>
        <w:b/>
        <w:sz w:val="52"/>
        <w:szCs w:val="52"/>
        <w:lang w:eastAsia="en-GB"/>
      </w:rPr>
      <w:t xml:space="preserve"> Menu</w:t>
    </w:r>
  </w:p>
  <w:p w14:paraId="6F58D888" w14:textId="77777777" w:rsidR="004B5206" w:rsidRDefault="004B52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31537"/>
    <w:multiLevelType w:val="hybridMultilevel"/>
    <w:tmpl w:val="DDE065B2"/>
    <w:lvl w:ilvl="0" w:tplc="5F826096">
      <w:start w:val="5"/>
      <w:numFmt w:val="bullet"/>
      <w:lvlText w:val="-"/>
      <w:lvlJc w:val="left"/>
      <w:pPr>
        <w:ind w:left="4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A9A6FAB"/>
    <w:multiLevelType w:val="hybridMultilevel"/>
    <w:tmpl w:val="4F0AA7FC"/>
    <w:lvl w:ilvl="0" w:tplc="4264725A">
      <w:start w:val="5"/>
      <w:numFmt w:val="bullet"/>
      <w:lvlText w:val="-"/>
      <w:lvlJc w:val="left"/>
      <w:pPr>
        <w:ind w:left="48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16"/>
    <w:rsid w:val="00001899"/>
    <w:rsid w:val="0007290B"/>
    <w:rsid w:val="00090EA6"/>
    <w:rsid w:val="00106853"/>
    <w:rsid w:val="001414CF"/>
    <w:rsid w:val="00152D41"/>
    <w:rsid w:val="0017447F"/>
    <w:rsid w:val="001D0D60"/>
    <w:rsid w:val="001D54A5"/>
    <w:rsid w:val="00216B6B"/>
    <w:rsid w:val="00220F8F"/>
    <w:rsid w:val="0028140D"/>
    <w:rsid w:val="0028517D"/>
    <w:rsid w:val="002D2049"/>
    <w:rsid w:val="002E1D5B"/>
    <w:rsid w:val="00306895"/>
    <w:rsid w:val="00322635"/>
    <w:rsid w:val="00352F7F"/>
    <w:rsid w:val="00373290"/>
    <w:rsid w:val="004636A0"/>
    <w:rsid w:val="004A76DB"/>
    <w:rsid w:val="004B5206"/>
    <w:rsid w:val="0050011C"/>
    <w:rsid w:val="00522CD6"/>
    <w:rsid w:val="00575EEC"/>
    <w:rsid w:val="005805A5"/>
    <w:rsid w:val="005C4035"/>
    <w:rsid w:val="00627A8A"/>
    <w:rsid w:val="006546F2"/>
    <w:rsid w:val="008259D2"/>
    <w:rsid w:val="0089410D"/>
    <w:rsid w:val="009B16EC"/>
    <w:rsid w:val="00A14F50"/>
    <w:rsid w:val="00AB7B16"/>
    <w:rsid w:val="00B34AC5"/>
    <w:rsid w:val="00B66AD2"/>
    <w:rsid w:val="00B87B2A"/>
    <w:rsid w:val="00B9263C"/>
    <w:rsid w:val="00BC04FD"/>
    <w:rsid w:val="00CE7A33"/>
    <w:rsid w:val="00D56808"/>
    <w:rsid w:val="00D929C0"/>
    <w:rsid w:val="00DC5738"/>
    <w:rsid w:val="00DD79D8"/>
    <w:rsid w:val="00E27E25"/>
    <w:rsid w:val="00E9020C"/>
    <w:rsid w:val="00EB491C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88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7B16"/>
  </w:style>
  <w:style w:type="paragraph" w:customStyle="1" w:styleId="direction-ltr">
    <w:name w:val="direction-ltr"/>
    <w:basedOn w:val="Normal"/>
    <w:rsid w:val="00522CD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5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206"/>
  </w:style>
  <w:style w:type="paragraph" w:styleId="Footer">
    <w:name w:val="footer"/>
    <w:basedOn w:val="Normal"/>
    <w:link w:val="FooterChar"/>
    <w:uiPriority w:val="99"/>
    <w:unhideWhenUsed/>
    <w:rsid w:val="004B5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206"/>
  </w:style>
  <w:style w:type="paragraph" w:styleId="ListParagraph">
    <w:name w:val="List Paragraph"/>
    <w:basedOn w:val="Normal"/>
    <w:uiPriority w:val="34"/>
    <w:qFormat/>
    <w:rsid w:val="004B52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319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0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lee</dc:creator>
  <cp:keywords/>
  <dc:description/>
  <cp:lastModifiedBy>terry lee</cp:lastModifiedBy>
  <cp:revision>11</cp:revision>
  <dcterms:created xsi:type="dcterms:W3CDTF">2019-06-12T11:38:00Z</dcterms:created>
  <dcterms:modified xsi:type="dcterms:W3CDTF">2019-06-19T18:05:00Z</dcterms:modified>
</cp:coreProperties>
</file>