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F7" w:rsidRPr="009E2DF7" w:rsidRDefault="009E2DF7" w:rsidP="009E2DF7">
      <w:pPr>
        <w:autoSpaceDE w:val="0"/>
        <w:autoSpaceDN w:val="0"/>
        <w:adjustRightInd w:val="0"/>
        <w:spacing w:after="0" w:line="240" w:lineRule="auto"/>
        <w:rPr>
          <w:rFonts w:ascii="WoodtypeOrnamentsStd" w:hAnsi="WoodtypeOrnamentsStd" w:cs="WoodtypeOrnamentsStd"/>
          <w:color w:val="544E1F"/>
          <w:sz w:val="48"/>
          <w:szCs w:val="48"/>
        </w:rPr>
      </w:pPr>
      <w:bookmarkStart w:id="0" w:name="_GoBack"/>
      <w:r w:rsidRPr="009E2DF7">
        <w:rPr>
          <w:rFonts w:ascii="WoodtypeOrnamentsStd" w:hAnsi="WoodtypeOrnamentsStd" w:cs="WoodtypeOrnamentsStd"/>
          <w:color w:val="544E1F"/>
          <w:sz w:val="48"/>
          <w:szCs w:val="48"/>
        </w:rPr>
        <w:t xml:space="preserve">• </w:t>
      </w:r>
      <w:r w:rsidRPr="009E2DF7">
        <w:rPr>
          <w:rFonts w:ascii="AGaramondPro-Bold-SC700" w:hAnsi="AGaramondPro-Bold-SC700" w:cs="AGaramondPro-Bold-SC700"/>
          <w:b/>
          <w:bCs/>
          <w:color w:val="544E1F"/>
          <w:sz w:val="48"/>
          <w:szCs w:val="48"/>
        </w:rPr>
        <w:t xml:space="preserve">Pizza </w:t>
      </w:r>
      <w:r w:rsidRPr="009E2DF7">
        <w:rPr>
          <w:rFonts w:ascii="WoodtypeOrnamentsStd" w:hAnsi="WoodtypeOrnamentsStd" w:cs="WoodtypeOrnamentsStd"/>
          <w:color w:val="544E1F"/>
          <w:sz w:val="48"/>
          <w:szCs w:val="48"/>
        </w:rPr>
        <w:t>•</w:t>
      </w:r>
    </w:p>
    <w:p w:rsidR="009E2DF7" w:rsidRPr="009E2DF7" w:rsidRDefault="009E2DF7" w:rsidP="009E2DF7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</w:pPr>
      <w:r w:rsidRPr="009E2DF7"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  <w:t>Our pizzas are all authentic stone baked Italian Style</w:t>
      </w:r>
    </w:p>
    <w:p w:rsidR="009E2DF7" w:rsidRPr="009E2DF7" w:rsidRDefault="009E2DF7" w:rsidP="009E2DF7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</w:pPr>
      <w:r w:rsidRPr="009E2DF7"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  <w:t>All pizza dished can be prepared gluten free on request</w:t>
      </w:r>
    </w:p>
    <w:p w:rsidR="009E2DF7" w:rsidRPr="009E2DF7" w:rsidRDefault="009E2DF7" w:rsidP="009E2DF7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8"/>
          <w:szCs w:val="48"/>
        </w:rPr>
      </w:pPr>
      <w:r w:rsidRPr="009E2DF7">
        <w:rPr>
          <w:rFonts w:ascii="AGaramondPro-Bold" w:hAnsi="AGaramondPro-Bold" w:cs="AGaramondPro-Bold"/>
          <w:b/>
          <w:bCs/>
          <w:color w:val="544E1F"/>
          <w:sz w:val="48"/>
          <w:szCs w:val="48"/>
        </w:rPr>
        <w:t>Margarita (v) £7.95</w:t>
      </w:r>
    </w:p>
    <w:p w:rsidR="009E2DF7" w:rsidRPr="009E2DF7" w:rsidRDefault="009E2DF7" w:rsidP="009E2DF7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</w:pPr>
      <w:r w:rsidRPr="009E2DF7"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  <w:t>Classic Mozzarella &amp; tomato</w:t>
      </w:r>
    </w:p>
    <w:p w:rsidR="009E2DF7" w:rsidRPr="009E2DF7" w:rsidRDefault="009E2DF7" w:rsidP="009E2DF7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8"/>
          <w:szCs w:val="48"/>
        </w:rPr>
      </w:pPr>
      <w:proofErr w:type="spellStart"/>
      <w:r w:rsidRPr="009E2DF7">
        <w:rPr>
          <w:rFonts w:ascii="AGaramondPro-Bold" w:hAnsi="AGaramondPro-Bold" w:cs="AGaramondPro-Bold"/>
          <w:b/>
          <w:bCs/>
          <w:color w:val="544E1F"/>
          <w:sz w:val="48"/>
          <w:szCs w:val="48"/>
        </w:rPr>
        <w:t>Ruspante</w:t>
      </w:r>
      <w:proofErr w:type="spellEnd"/>
      <w:r w:rsidRPr="009E2DF7">
        <w:rPr>
          <w:rFonts w:ascii="AGaramondPro-Bold" w:hAnsi="AGaramondPro-Bold" w:cs="AGaramondPro-Bold"/>
          <w:b/>
          <w:bCs/>
          <w:color w:val="544E1F"/>
          <w:sz w:val="48"/>
          <w:szCs w:val="48"/>
        </w:rPr>
        <w:t xml:space="preserve"> £8.95</w:t>
      </w:r>
    </w:p>
    <w:p w:rsidR="009E2DF7" w:rsidRPr="009E2DF7" w:rsidRDefault="009E2DF7" w:rsidP="009E2DF7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</w:pPr>
      <w:r w:rsidRPr="009E2DF7"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  <w:t>Simply Pepperoni</w:t>
      </w:r>
    </w:p>
    <w:p w:rsidR="009E2DF7" w:rsidRPr="009E2DF7" w:rsidRDefault="009E2DF7" w:rsidP="009E2DF7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8"/>
          <w:szCs w:val="48"/>
        </w:rPr>
      </w:pPr>
      <w:r w:rsidRPr="009E2DF7">
        <w:rPr>
          <w:rFonts w:ascii="AGaramondPro-Bold" w:hAnsi="AGaramondPro-Bold" w:cs="AGaramondPro-Bold"/>
          <w:b/>
          <w:bCs/>
          <w:color w:val="544E1F"/>
          <w:sz w:val="48"/>
          <w:szCs w:val="48"/>
        </w:rPr>
        <w:t>Hawaii £9.45</w:t>
      </w:r>
    </w:p>
    <w:p w:rsidR="009E2DF7" w:rsidRPr="009E2DF7" w:rsidRDefault="009E2DF7" w:rsidP="009E2DF7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</w:pPr>
      <w:r w:rsidRPr="009E2DF7"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  <w:t>Ham &amp; Pineapple chunks</w:t>
      </w:r>
    </w:p>
    <w:p w:rsidR="009E2DF7" w:rsidRPr="009E2DF7" w:rsidRDefault="009E2DF7" w:rsidP="009E2DF7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8"/>
          <w:szCs w:val="48"/>
        </w:rPr>
      </w:pPr>
      <w:r w:rsidRPr="009E2DF7">
        <w:rPr>
          <w:rFonts w:ascii="AGaramondPro-Bold" w:hAnsi="AGaramondPro-Bold" w:cs="AGaramondPro-Bold"/>
          <w:b/>
          <w:bCs/>
          <w:color w:val="544E1F"/>
          <w:sz w:val="48"/>
          <w:szCs w:val="48"/>
        </w:rPr>
        <w:t>Meat Feast £10.95</w:t>
      </w:r>
    </w:p>
    <w:p w:rsidR="009E2DF7" w:rsidRPr="009E2DF7" w:rsidRDefault="009E2DF7" w:rsidP="009E2DF7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</w:pPr>
      <w:proofErr w:type="spellStart"/>
      <w:r w:rsidRPr="009E2DF7"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  <w:t>Bbq</w:t>
      </w:r>
      <w:proofErr w:type="spellEnd"/>
      <w:r w:rsidRPr="009E2DF7"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  <w:t xml:space="preserve"> base, meatballs, ham, spicy beef, peppers &amp; onions</w:t>
      </w:r>
    </w:p>
    <w:p w:rsidR="009E2DF7" w:rsidRPr="009E2DF7" w:rsidRDefault="009E2DF7" w:rsidP="009E2DF7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8"/>
          <w:szCs w:val="48"/>
        </w:rPr>
      </w:pPr>
      <w:proofErr w:type="spellStart"/>
      <w:r w:rsidRPr="009E2DF7">
        <w:rPr>
          <w:rFonts w:ascii="AGaramondPro-Bold" w:hAnsi="AGaramondPro-Bold" w:cs="AGaramondPro-Bold"/>
          <w:b/>
          <w:bCs/>
          <w:color w:val="544E1F"/>
          <w:sz w:val="48"/>
          <w:szCs w:val="48"/>
        </w:rPr>
        <w:t>Vegetariano</w:t>
      </w:r>
      <w:proofErr w:type="spellEnd"/>
      <w:r w:rsidRPr="009E2DF7">
        <w:rPr>
          <w:rFonts w:ascii="AGaramondPro-Bold" w:hAnsi="AGaramondPro-Bold" w:cs="AGaramondPro-Bold"/>
          <w:b/>
          <w:bCs/>
          <w:color w:val="544E1F"/>
          <w:sz w:val="48"/>
          <w:szCs w:val="48"/>
        </w:rPr>
        <w:t xml:space="preserve"> (v) £8.95</w:t>
      </w:r>
    </w:p>
    <w:p w:rsidR="009E2DF7" w:rsidRPr="009E2DF7" w:rsidRDefault="009E2DF7" w:rsidP="009E2DF7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</w:pPr>
      <w:r w:rsidRPr="009E2DF7"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  <w:t>Onions, mixed peppers, sweetcorn, mushrooms</w:t>
      </w:r>
    </w:p>
    <w:p w:rsidR="009E2DF7" w:rsidRPr="009E2DF7" w:rsidRDefault="009E2DF7" w:rsidP="009E2DF7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8"/>
          <w:szCs w:val="48"/>
        </w:rPr>
      </w:pPr>
      <w:r w:rsidRPr="009E2DF7">
        <w:rPr>
          <w:rFonts w:ascii="AGaramondPro-Bold" w:hAnsi="AGaramondPro-Bold" w:cs="AGaramondPro-Bold"/>
          <w:b/>
          <w:bCs/>
          <w:color w:val="544E1F"/>
          <w:sz w:val="48"/>
          <w:szCs w:val="48"/>
        </w:rPr>
        <w:t>Hot N Spicy £9.95</w:t>
      </w:r>
    </w:p>
    <w:p w:rsidR="009E2DF7" w:rsidRPr="009E2DF7" w:rsidRDefault="009E2DF7" w:rsidP="009E2DF7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</w:pPr>
      <w:r w:rsidRPr="009E2DF7"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  <w:t xml:space="preserve">Spicy beef, </w:t>
      </w:r>
      <w:proofErr w:type="spellStart"/>
      <w:proofErr w:type="gramStart"/>
      <w:r w:rsidRPr="009E2DF7"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  <w:t>cajun</w:t>
      </w:r>
      <w:proofErr w:type="spellEnd"/>
      <w:proofErr w:type="gramEnd"/>
      <w:r w:rsidRPr="009E2DF7"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  <w:t xml:space="preserve"> chicken, </w:t>
      </w:r>
      <w:proofErr w:type="spellStart"/>
      <w:r w:rsidRPr="009E2DF7"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  <w:t>jalepenos</w:t>
      </w:r>
      <w:proofErr w:type="spellEnd"/>
      <w:r w:rsidRPr="009E2DF7"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  <w:t>, chilli flakes</w:t>
      </w:r>
    </w:p>
    <w:p w:rsidR="009E2DF7" w:rsidRPr="009E2DF7" w:rsidRDefault="009E2DF7" w:rsidP="009E2DF7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8"/>
          <w:szCs w:val="48"/>
        </w:rPr>
      </w:pPr>
      <w:r w:rsidRPr="009E2DF7">
        <w:rPr>
          <w:rFonts w:ascii="AGaramondPro-Bold" w:hAnsi="AGaramondPro-Bold" w:cs="AGaramondPro-Bold"/>
          <w:b/>
          <w:bCs/>
          <w:color w:val="544E1F"/>
          <w:sz w:val="48"/>
          <w:szCs w:val="48"/>
        </w:rPr>
        <w:t>Milanese £9.45</w:t>
      </w:r>
    </w:p>
    <w:p w:rsidR="009E2DF7" w:rsidRPr="009E2DF7" w:rsidRDefault="009E2DF7" w:rsidP="009E2DF7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</w:pPr>
      <w:r w:rsidRPr="009E2DF7"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  <w:t>Chicken and Mushroom</w:t>
      </w:r>
    </w:p>
    <w:p w:rsidR="009E2DF7" w:rsidRPr="009E2DF7" w:rsidRDefault="009E2DF7" w:rsidP="009E2DF7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8"/>
          <w:szCs w:val="48"/>
        </w:rPr>
      </w:pPr>
      <w:r w:rsidRPr="009E2DF7">
        <w:rPr>
          <w:rFonts w:ascii="AGaramondPro-Bold" w:hAnsi="AGaramondPro-Bold" w:cs="AGaramondPro-Bold"/>
          <w:b/>
          <w:bCs/>
          <w:color w:val="544E1F"/>
          <w:sz w:val="48"/>
          <w:szCs w:val="48"/>
        </w:rPr>
        <w:t>Rob Roy £9.95</w:t>
      </w:r>
    </w:p>
    <w:p w:rsidR="0060116F" w:rsidRPr="009E2DF7" w:rsidRDefault="009E2DF7" w:rsidP="009E2DF7">
      <w:pPr>
        <w:rPr>
          <w:sz w:val="48"/>
          <w:szCs w:val="48"/>
        </w:rPr>
      </w:pPr>
      <w:r w:rsidRPr="009E2DF7"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  <w:t>Haggis and cheddar cheese</w:t>
      </w:r>
      <w:bookmarkEnd w:id="0"/>
    </w:p>
    <w:sectPr w:rsidR="0060116F" w:rsidRPr="009E2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oodtypeOrnaments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C2"/>
    <w:rsid w:val="0060116F"/>
    <w:rsid w:val="00853FBC"/>
    <w:rsid w:val="009E2DF7"/>
    <w:rsid w:val="00E160C2"/>
    <w:rsid w:val="00F5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55CEB-BE16-42DA-A8A9-E7DA5491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2</cp:revision>
  <dcterms:created xsi:type="dcterms:W3CDTF">2014-04-16T12:52:00Z</dcterms:created>
  <dcterms:modified xsi:type="dcterms:W3CDTF">2014-04-16T12:52:00Z</dcterms:modified>
</cp:coreProperties>
</file>