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1C36" w14:textId="77777777" w:rsidR="009B5920" w:rsidRDefault="009B5920" w:rsidP="009B592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The Corner Pin</w:t>
      </w:r>
    </w:p>
    <w:p w14:paraId="73D22EE9" w14:textId="77777777" w:rsidR="009B5920" w:rsidRDefault="009B5920" w:rsidP="009B592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Pizza </w:t>
      </w:r>
      <w:r w:rsidR="004866FA">
        <w:rPr>
          <w:rFonts w:ascii="Blackadder ITC" w:hAnsi="Blackadder ITC"/>
          <w:sz w:val="96"/>
          <w:szCs w:val="96"/>
        </w:rPr>
        <w:t>Menu</w:t>
      </w:r>
    </w:p>
    <w:p w14:paraId="615EA50B" w14:textId="77777777" w:rsidR="008A69D0" w:rsidRPr="0050553C" w:rsidRDefault="00A75E5C" w:rsidP="00704F6D">
      <w:pPr>
        <w:pStyle w:val="ListParagraph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 xml:space="preserve">Margherita Pizza </w:t>
      </w:r>
    </w:p>
    <w:p w14:paraId="06EE6F57" w14:textId="77777777" w:rsidR="004866FA" w:rsidRPr="003B6222" w:rsidRDefault="001B5776" w:rsidP="00704F6D">
      <w:pPr>
        <w:pStyle w:val="ListParagraph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 xml:space="preserve">Plain and simple, deliciously cheesy. </w:t>
      </w:r>
      <w:r w:rsidR="00757BAE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9C0"/>
          </mc:Choice>
          <mc:Fallback>
            <w:t>🧀</w:t>
          </mc:Fallback>
        </mc:AlternateContent>
      </w:r>
    </w:p>
    <w:p w14:paraId="04321601" w14:textId="77777777" w:rsidR="00A51DBA" w:rsidRPr="00A75E5C" w:rsidRDefault="00A75E5C" w:rsidP="00704F6D">
      <w:pPr>
        <w:pStyle w:val="ListParagraph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 xml:space="preserve">Vegetable Supreme </w:t>
      </w:r>
    </w:p>
    <w:p w14:paraId="1082DD16" w14:textId="77777777" w:rsidR="003B5722" w:rsidRPr="004660E7" w:rsidRDefault="000D0697" w:rsidP="00704F6D">
      <w:pPr>
        <w:pStyle w:val="ListParagraph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56"/>
          <w:szCs w:val="56"/>
        </w:rPr>
        <w:t xml:space="preserve"> </w:t>
      </w:r>
      <w:r w:rsidR="004660E7">
        <w:rPr>
          <w:rFonts w:ascii="Blackadder ITC" w:hAnsi="Blackadder ITC"/>
          <w:sz w:val="48"/>
          <w:szCs w:val="48"/>
        </w:rPr>
        <w:t xml:space="preserve">The healthier option. </w:t>
      </w:r>
      <w:r w:rsidR="00E43F34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336"/>
          </mc:Choice>
          <mc:Fallback>
            <w:t>🌶</w:t>
          </mc:Fallback>
        </mc:AlternateContent>
      </w:r>
      <w:r w:rsidR="00E43F34">
        <w:rPr>
          <w:rFonts w:ascii="Blackadder ITC" w:hAnsi="Blackadder ITC"/>
          <w:sz w:val="48"/>
          <w:szCs w:val="48"/>
        </w:rPr>
        <w:t>️</w:t>
      </w:r>
    </w:p>
    <w:p w14:paraId="07685BBA" w14:textId="77777777" w:rsidR="00A51DBA" w:rsidRPr="00A75E5C" w:rsidRDefault="00162587" w:rsidP="00704F6D">
      <w:pPr>
        <w:pStyle w:val="ListParagraph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 xml:space="preserve">Pepperoni Perfection </w:t>
      </w:r>
    </w:p>
    <w:p w14:paraId="4993B407" w14:textId="77777777" w:rsidR="000D0697" w:rsidRPr="008934C9" w:rsidRDefault="008934C9" w:rsidP="00704F6D">
      <w:pPr>
        <w:pStyle w:val="ListParagraph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>Classic favourite</w:t>
      </w:r>
      <w:r w:rsidR="00CF1172">
        <w:rPr>
          <w:rFonts w:ascii="Blackadder ITC" w:hAnsi="Blackadder ITC"/>
          <w:sz w:val="48"/>
          <w:szCs w:val="48"/>
        </w:rPr>
        <w:t xml:space="preserve">. </w:t>
      </w:r>
      <w:r w:rsidR="00E43F34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</w:p>
    <w:p w14:paraId="426E58FE" w14:textId="77777777" w:rsidR="00A51DBA" w:rsidRPr="00162587" w:rsidRDefault="00162587" w:rsidP="00704F6D">
      <w:pPr>
        <w:pStyle w:val="ListParagraph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 xml:space="preserve">The Mighty Meaty </w:t>
      </w:r>
    </w:p>
    <w:p w14:paraId="1E58EA0F" w14:textId="77777777" w:rsidR="00077E7D" w:rsidRPr="00CF1172" w:rsidRDefault="00A42150" w:rsidP="00704F6D">
      <w:pPr>
        <w:pStyle w:val="ListParagraph"/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 xml:space="preserve">Calling all meat lovers. </w:t>
      </w:r>
      <w:r w:rsidR="00E43F34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357"/>
          </mc:Choice>
          <mc:Fallback>
            <w:t>🍗</w:t>
          </mc:Fallback>
        </mc:AlternateContent>
      </w:r>
      <w:r w:rsidR="00E43F34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356"/>
          </mc:Choice>
          <mc:Fallback>
            <w:t>🍖</w:t>
          </mc:Fallback>
        </mc:AlternateContent>
      </w:r>
    </w:p>
    <w:p w14:paraId="5417F67F" w14:textId="77777777" w:rsidR="00A51DBA" w:rsidRDefault="00A51DBA" w:rsidP="00704F6D">
      <w:pPr>
        <w:pStyle w:val="ListParagraph"/>
        <w:rPr>
          <w:rFonts w:ascii="Blackadder ITC" w:hAnsi="Blackadder ITC"/>
          <w:sz w:val="56"/>
          <w:szCs w:val="56"/>
        </w:rPr>
      </w:pPr>
    </w:p>
    <w:p w14:paraId="3658570E" w14:textId="58A3711F" w:rsidR="00523618" w:rsidRDefault="0092461B" w:rsidP="00704F6D">
      <w:pPr>
        <w:pStyle w:val="ListParagraph"/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All pizzas £</w:t>
      </w:r>
      <w:r w:rsidR="00AD7B3A">
        <w:rPr>
          <w:rFonts w:ascii="Blackadder ITC" w:hAnsi="Blackadder ITC"/>
          <w:sz w:val="56"/>
          <w:szCs w:val="56"/>
        </w:rPr>
        <w:t>6</w:t>
      </w:r>
      <w:r>
        <w:rPr>
          <w:rFonts w:ascii="Blackadder ITC" w:hAnsi="Blackadder ITC"/>
          <w:sz w:val="56"/>
          <w:szCs w:val="56"/>
        </w:rPr>
        <w:t>.00 each!</w:t>
      </w:r>
    </w:p>
    <w:p w14:paraId="761083A8" w14:textId="77777777" w:rsidR="0092461B" w:rsidRPr="004866FA" w:rsidRDefault="0092461B" w:rsidP="00704F6D">
      <w:pPr>
        <w:pStyle w:val="ListParagraph"/>
        <w:rPr>
          <w:rFonts w:ascii="Blackadder ITC" w:hAnsi="Blackadder ITC"/>
          <w:sz w:val="96"/>
          <w:szCs w:val="96"/>
        </w:rPr>
      </w:pPr>
      <w:r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w:lastRenderedPageBreak/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>
        <w:rPr>
          <w:rFonts w:ascii="Blackadder ITC" w:hAnsi="Blackadder ITC"/>
          <w:sz w:val="96"/>
          <w:szCs w:val="96"/>
        </w:rPr>
        <w:t xml:space="preserve"> </w:t>
      </w:r>
      <w:r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>
        <w:rPr>
          <w:rFonts w:ascii="Blackadder ITC" w:hAnsi="Blackadder ITC"/>
          <w:sz w:val="96"/>
          <w:szCs w:val="96"/>
        </w:rPr>
        <w:t xml:space="preserve"> </w:t>
      </w:r>
      <w:r w:rsidR="005C3422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 w:rsidR="005C3422">
        <w:rPr>
          <w:rFonts w:ascii="Blackadder ITC" w:hAnsi="Blackadder ITC"/>
          <w:sz w:val="96"/>
          <w:szCs w:val="96"/>
        </w:rPr>
        <w:t xml:space="preserve"> </w:t>
      </w:r>
      <w:r w:rsidR="005C3422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 w:rsidR="005C3422">
        <w:rPr>
          <w:rFonts w:ascii="Blackadder ITC" w:hAnsi="Blackadder ITC"/>
          <w:sz w:val="96"/>
          <w:szCs w:val="96"/>
        </w:rPr>
        <w:t xml:space="preserve"> </w:t>
      </w:r>
      <w:r w:rsidR="005C3422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 w:rsidR="005C3422">
        <w:rPr>
          <w:rFonts w:ascii="Blackadder ITC" w:hAnsi="Blackadder ITC"/>
          <w:sz w:val="96"/>
          <w:szCs w:val="96"/>
        </w:rPr>
        <w:t xml:space="preserve"> </w:t>
      </w:r>
      <w:r w:rsidR="005C3422">
        <w:rPr>
          <mc:AlternateContent>
            <mc:Choice Requires="w16se">
              <w:rFonts w:ascii="Blackadder ITC" w:hAnsi="Blackadder ITC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55"/>
          </mc:Choice>
          <mc:Fallback>
            <w:t>🍕</w:t>
          </mc:Fallback>
        </mc:AlternateContent>
      </w:r>
      <w:r w:rsidR="005C3422">
        <w:rPr>
          <w:rFonts w:ascii="Blackadder ITC" w:hAnsi="Blackadder ITC"/>
          <w:sz w:val="96"/>
          <w:szCs w:val="96"/>
        </w:rPr>
        <w:t xml:space="preserve"> </w:t>
      </w:r>
    </w:p>
    <w:sectPr w:rsidR="0092461B" w:rsidRPr="00486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5E8"/>
    <w:multiLevelType w:val="hybridMultilevel"/>
    <w:tmpl w:val="C1DCC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0"/>
    <w:rsid w:val="00077E7D"/>
    <w:rsid w:val="00093F5C"/>
    <w:rsid w:val="000D0697"/>
    <w:rsid w:val="00162587"/>
    <w:rsid w:val="001B5776"/>
    <w:rsid w:val="00302696"/>
    <w:rsid w:val="00371BBD"/>
    <w:rsid w:val="003B5722"/>
    <w:rsid w:val="003B6222"/>
    <w:rsid w:val="00422A81"/>
    <w:rsid w:val="004660E7"/>
    <w:rsid w:val="004866FA"/>
    <w:rsid w:val="004F7CB5"/>
    <w:rsid w:val="0050553C"/>
    <w:rsid w:val="00523618"/>
    <w:rsid w:val="00553678"/>
    <w:rsid w:val="00576A8A"/>
    <w:rsid w:val="005C3422"/>
    <w:rsid w:val="00704F6D"/>
    <w:rsid w:val="00757BAE"/>
    <w:rsid w:val="007D484D"/>
    <w:rsid w:val="008934C9"/>
    <w:rsid w:val="008A69D0"/>
    <w:rsid w:val="0092461B"/>
    <w:rsid w:val="009B5920"/>
    <w:rsid w:val="00A42150"/>
    <w:rsid w:val="00A51DBA"/>
    <w:rsid w:val="00A75E5C"/>
    <w:rsid w:val="00AC6422"/>
    <w:rsid w:val="00AD7B3A"/>
    <w:rsid w:val="00B437C9"/>
    <w:rsid w:val="00C22F98"/>
    <w:rsid w:val="00CA6F08"/>
    <w:rsid w:val="00CF1172"/>
    <w:rsid w:val="00E15B20"/>
    <w:rsid w:val="00E43F34"/>
    <w:rsid w:val="00F1667A"/>
    <w:rsid w:val="00F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4A03"/>
  <w15:chartTrackingRefBased/>
  <w15:docId w15:val="{73A2B0C8-92FF-4747-A683-12901065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Bentley</dc:creator>
  <cp:keywords/>
  <dc:description/>
  <cp:lastModifiedBy>Lee Bentley</cp:lastModifiedBy>
  <cp:revision>3</cp:revision>
  <dcterms:created xsi:type="dcterms:W3CDTF">2021-04-09T10:39:00Z</dcterms:created>
  <dcterms:modified xsi:type="dcterms:W3CDTF">2021-05-03T15:18:00Z</dcterms:modified>
</cp:coreProperties>
</file>